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FFE" w:rsidRPr="00E1219A" w:rsidRDefault="00E1219A" w:rsidP="00E1219A">
      <w:pPr>
        <w:jc w:val="center"/>
        <w:rPr>
          <w:rFonts w:ascii="Times New Roman" w:hAnsi="Times New Roman" w:cs="Times New Roman"/>
          <w:sz w:val="32"/>
          <w:szCs w:val="32"/>
        </w:rPr>
      </w:pPr>
      <w:r w:rsidRPr="00E1219A">
        <w:rPr>
          <w:rFonts w:ascii="Times New Roman" w:hAnsi="Times New Roman" w:cs="Times New Roman"/>
          <w:sz w:val="32"/>
          <w:szCs w:val="32"/>
        </w:rPr>
        <w:t>19. Pohádkový podzim, téma: barvy a čísla v názvech knížek</w:t>
      </w:r>
    </w:p>
    <w:p w:rsidR="00E1219A" w:rsidRDefault="00E1219A" w:rsidP="00E121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Pr="00E1219A">
        <w:rPr>
          <w:rFonts w:ascii="Times New Roman" w:hAnsi="Times New Roman" w:cs="Times New Roman"/>
          <w:sz w:val="32"/>
          <w:szCs w:val="32"/>
        </w:rPr>
        <w:t>ategorie: žáci 4. a 5. tříd základních škol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Spisovatel Jaroslav Foglar je autorem mnoha knížek o táboření. Jedna z nich se jmenuje: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Bílý Tesák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Modrá rokle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Bronzový poklad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Kolik sněhuláků vystupuje v detektivní povídce Svatopluka Hrnčíře?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2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5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8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Spisovatel Zdeněk Kárník napsal pro děti napínavou knížku, která se jmenuje: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Bílá ruka a poklad hradu </w:t>
      </w:r>
      <w:proofErr w:type="spellStart"/>
      <w:r>
        <w:rPr>
          <w:rFonts w:ascii="Times New Roman" w:hAnsi="Times New Roman" w:cs="Times New Roman"/>
          <w:sz w:val="32"/>
          <w:szCs w:val="32"/>
        </w:rPr>
        <w:t>Handštejna</w:t>
      </w:r>
      <w:proofErr w:type="spellEnd"/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Černá ruka a poklad hradu </w:t>
      </w:r>
      <w:proofErr w:type="spellStart"/>
      <w:r>
        <w:rPr>
          <w:rFonts w:ascii="Times New Roman" w:hAnsi="Times New Roman" w:cs="Times New Roman"/>
          <w:sz w:val="32"/>
          <w:szCs w:val="32"/>
        </w:rPr>
        <w:t>Handštejna</w:t>
      </w:r>
      <w:proofErr w:type="spellEnd"/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Bílá ruka a poklad hradu Karlštejna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Humoristická knížka Miloše Kratochvíla obsahuje v názvu jednu číslovku. Kterou?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Prázdniny blbce číslo 1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Prázdniny blbce číslo 5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Prázdniny blbce číslo 13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Jak dlouhé prázdniny prožívají hrdinové v knížce </w:t>
      </w:r>
      <w:proofErr w:type="spellStart"/>
      <w:r>
        <w:rPr>
          <w:rFonts w:ascii="Times New Roman" w:hAnsi="Times New Roman" w:cs="Times New Roman"/>
          <w:sz w:val="32"/>
          <w:szCs w:val="32"/>
        </w:rPr>
        <w:t>Julese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Verna?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2 roky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2 měsíce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2 dny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Spisovatel Walter </w:t>
      </w:r>
      <w:proofErr w:type="spellStart"/>
      <w:r>
        <w:rPr>
          <w:rFonts w:ascii="Times New Roman" w:hAnsi="Times New Roman" w:cs="Times New Roman"/>
          <w:sz w:val="32"/>
          <w:szCs w:val="32"/>
        </w:rPr>
        <w:t>Farley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napsal dobrodružnou knížku o divokém hřebci. V názvu knihy figuruje jeho barva. Jaká to je?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hnědá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černá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šedá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Krásná knížka o staré Praze od spisovatele Petra </w:t>
      </w:r>
      <w:proofErr w:type="spellStart"/>
      <w:r>
        <w:rPr>
          <w:rFonts w:ascii="Times New Roman" w:hAnsi="Times New Roman" w:cs="Times New Roman"/>
          <w:sz w:val="32"/>
          <w:szCs w:val="32"/>
        </w:rPr>
        <w:t>Síse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se jmenuje: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Prahou kráčí lev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Pražské legendy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Tři zlaté klíče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Jak se přesně jmenuje knížka </w:t>
      </w:r>
      <w:r w:rsidR="008E0263">
        <w:rPr>
          <w:rFonts w:ascii="Times New Roman" w:hAnsi="Times New Roman" w:cs="Times New Roman"/>
          <w:sz w:val="32"/>
          <w:szCs w:val="32"/>
        </w:rPr>
        <w:t xml:space="preserve">spisovatele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Oty Hofmana?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</w:t>
      </w:r>
      <w:r w:rsidR="008E026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E0263">
        <w:rPr>
          <w:rFonts w:ascii="Times New Roman" w:hAnsi="Times New Roman" w:cs="Times New Roman"/>
          <w:sz w:val="32"/>
          <w:szCs w:val="32"/>
        </w:rPr>
        <w:t>Zelená</w:t>
      </w:r>
      <w:proofErr w:type="gramEnd"/>
      <w:r w:rsidR="008E0263">
        <w:rPr>
          <w:rFonts w:ascii="Times New Roman" w:hAnsi="Times New Roman" w:cs="Times New Roman"/>
          <w:sz w:val="32"/>
          <w:szCs w:val="32"/>
        </w:rPr>
        <w:t xml:space="preserve"> kůlna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Červená kůlna</w:t>
      </w:r>
    </w:p>
    <w:p w:rsidR="008E0263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r w:rsidR="008E0263">
        <w:rPr>
          <w:rFonts w:ascii="Times New Roman" w:hAnsi="Times New Roman" w:cs="Times New Roman"/>
          <w:sz w:val="32"/>
          <w:szCs w:val="32"/>
        </w:rPr>
        <w:t>Žlutá kůlna</w:t>
      </w:r>
    </w:p>
    <w:p w:rsidR="008E0263" w:rsidRDefault="008E0263" w:rsidP="00E1219A">
      <w:pPr>
        <w:rPr>
          <w:rFonts w:ascii="Times New Roman" w:hAnsi="Times New Roman" w:cs="Times New Roman"/>
          <w:sz w:val="32"/>
          <w:szCs w:val="32"/>
        </w:rPr>
      </w:pPr>
    </w:p>
    <w:p w:rsidR="008E0263" w:rsidRDefault="008E0263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Spisovatel Leo Pavlát napsal pro děti knížku židovských příběhů, která se jmenuje: </w:t>
      </w:r>
    </w:p>
    <w:p w:rsidR="008E0263" w:rsidRDefault="008E0263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Dvanáct světel</w:t>
      </w:r>
    </w:p>
    <w:p w:rsidR="008E0263" w:rsidRDefault="008E0263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Osm světel</w:t>
      </w:r>
    </w:p>
    <w:p w:rsidR="008E0263" w:rsidRDefault="008E0263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Sedm světel</w:t>
      </w:r>
    </w:p>
    <w:p w:rsidR="008E0263" w:rsidRDefault="008E0263" w:rsidP="00E1219A">
      <w:pPr>
        <w:rPr>
          <w:rFonts w:ascii="Times New Roman" w:hAnsi="Times New Roman" w:cs="Times New Roman"/>
          <w:sz w:val="32"/>
          <w:szCs w:val="32"/>
        </w:rPr>
      </w:pPr>
    </w:p>
    <w:p w:rsidR="008E0263" w:rsidRDefault="008E0263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Knížka spisovatele Vojtěcha Steklače se správně jmenuje:</w:t>
      </w:r>
    </w:p>
    <w:p w:rsidR="008E0263" w:rsidRDefault="008E0263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Žlutý Robert</w:t>
      </w:r>
    </w:p>
    <w:p w:rsidR="008E0263" w:rsidRDefault="008E0263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Rudý Robert</w:t>
      </w:r>
    </w:p>
    <w:p w:rsidR="008E0263" w:rsidRDefault="008E0263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Černý Robert</w:t>
      </w:r>
    </w:p>
    <w:p w:rsidR="00E1219A" w:rsidRDefault="00E1219A" w:rsidP="00E12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E1219A" w:rsidSect="00E12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27D7"/>
    <w:multiLevelType w:val="hybridMultilevel"/>
    <w:tmpl w:val="409C0A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32884"/>
    <w:multiLevelType w:val="hybridMultilevel"/>
    <w:tmpl w:val="A2D2B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9A"/>
    <w:rsid w:val="00616FFE"/>
    <w:rsid w:val="008E0263"/>
    <w:rsid w:val="00E1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05F9"/>
  <w15:chartTrackingRefBased/>
  <w15:docId w15:val="{87F3088A-EAD2-4AC7-9716-6C14DE82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 2</dc:creator>
  <cp:keywords/>
  <dc:description/>
  <cp:lastModifiedBy>Recepce 2</cp:lastModifiedBy>
  <cp:revision>2</cp:revision>
  <dcterms:created xsi:type="dcterms:W3CDTF">2024-10-02T09:43:00Z</dcterms:created>
  <dcterms:modified xsi:type="dcterms:W3CDTF">2024-10-02T10:01:00Z</dcterms:modified>
</cp:coreProperties>
</file>